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Системный анализ в сфере таможенного 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DCFF72" w:rsidR="00A77598" w:rsidRPr="00640A80" w:rsidRDefault="00640A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0E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E2A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9A58395" w:rsidR="006945E7" w:rsidRPr="006945E7" w:rsidRDefault="00670E2A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 зачет: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10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D357E50" w:rsidR="004475DA" w:rsidRPr="007E6725" w:rsidRDefault="00670E2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83B6F58" w:rsidR="004475DA" w:rsidRPr="007E6725" w:rsidRDefault="00670E2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7B2B6A37" w:rsidR="004475DA" w:rsidRPr="007E6725" w:rsidRDefault="00670E2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31248E7" w:rsidR="0092300D" w:rsidRPr="007E6725" w:rsidRDefault="00670E2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F83B7D0" w:rsidR="0092300D" w:rsidRPr="007E6725" w:rsidRDefault="00670E2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1D37E3" w:rsidR="004475DA" w:rsidRPr="00ED577F" w:rsidRDefault="00640A80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E07230" w14:textId="77777777" w:rsidR="00670E2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13272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_Toc195013272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3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6F897606" w14:textId="77777777" w:rsidR="00670E2A" w:rsidRDefault="004B57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73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_Toc195013273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3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0781B52D" w14:textId="77777777" w:rsidR="00670E2A" w:rsidRDefault="004B57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74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_Toc195013274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3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16102F88" w14:textId="77777777" w:rsidR="00670E2A" w:rsidRDefault="004B57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75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_Toc195013275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3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05FC2005" w14:textId="77777777" w:rsidR="00670E2A" w:rsidRDefault="004B57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76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_Toc195013276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4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3465085B" w14:textId="77777777" w:rsidR="00670E2A" w:rsidRDefault="004B57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77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_Toc195013277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4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22FE48CD" w14:textId="77777777" w:rsidR="00670E2A" w:rsidRDefault="004B57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78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_Toc195013278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5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103BADBA" w14:textId="77777777" w:rsidR="00670E2A" w:rsidRDefault="004B57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79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_Toc195013279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5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5C847676" w14:textId="77777777" w:rsidR="00670E2A" w:rsidRDefault="004B57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80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_Toc195013280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6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60C1680E" w14:textId="77777777" w:rsidR="00670E2A" w:rsidRDefault="004B57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81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_Toc195013281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7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76C1BD18" w14:textId="77777777" w:rsidR="00670E2A" w:rsidRDefault="004B57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82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_Toc195013282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8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01804406" w14:textId="77777777" w:rsidR="00670E2A" w:rsidRDefault="004B57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83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_Toc195013283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10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30BE48DC" w14:textId="77777777" w:rsidR="00670E2A" w:rsidRDefault="004B57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84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_Toc195013284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10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0EFDFFFC" w14:textId="77777777" w:rsidR="00670E2A" w:rsidRDefault="004B57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85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_Toc195013285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10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41522048" w14:textId="77777777" w:rsidR="00670E2A" w:rsidRDefault="004B57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86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_Toc195013286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10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06AD2F0F" w14:textId="77777777" w:rsidR="00670E2A" w:rsidRDefault="004B57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87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_Toc195013287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10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3CF2F37E" w14:textId="77777777" w:rsidR="00670E2A" w:rsidRDefault="004B57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88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_Toc195013288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10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4F740695" w14:textId="77777777" w:rsidR="00670E2A" w:rsidRDefault="004B57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289" w:history="1">
            <w:r w:rsidR="00670E2A" w:rsidRPr="001D56A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70E2A">
              <w:rPr>
                <w:noProof/>
                <w:webHidden/>
              </w:rPr>
              <w:tab/>
            </w:r>
            <w:r w:rsidR="00670E2A">
              <w:rPr>
                <w:noProof/>
                <w:webHidden/>
              </w:rPr>
              <w:fldChar w:fldCharType="begin"/>
            </w:r>
            <w:r w:rsidR="00670E2A">
              <w:rPr>
                <w:noProof/>
                <w:webHidden/>
              </w:rPr>
              <w:instrText xml:space="preserve"> PAGEREF _Toc195013289 \h </w:instrText>
            </w:r>
            <w:r w:rsidR="00670E2A">
              <w:rPr>
                <w:noProof/>
                <w:webHidden/>
              </w:rPr>
            </w:r>
            <w:r w:rsidR="00670E2A">
              <w:rPr>
                <w:noProof/>
                <w:webHidden/>
              </w:rPr>
              <w:fldChar w:fldCharType="separate"/>
            </w:r>
            <w:r w:rsidR="00670E2A">
              <w:rPr>
                <w:noProof/>
                <w:webHidden/>
              </w:rPr>
              <w:t>10</w:t>
            </w:r>
            <w:r w:rsidR="00670E2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13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освоение студентами теоретических основ, методологических принципов и конкретных подходов постановки, решения и анализа задач управления, выработки первоначальных навыков выбора оптимальных управленческих решений, позволяющих повысить экономическую эффективность управления таможенными органами, внешнеэкономической деятельностью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13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Системный анализ в сфере таможенного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132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85"/>
        <w:gridCol w:w="5402"/>
      </w:tblGrid>
      <w:tr w:rsidR="00751095" w:rsidRPr="00670E2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0E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0E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0E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0E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0E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0E2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70E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70E2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0E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0E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0E2A">
              <w:rPr>
                <w:rFonts w:ascii="Times New Roman" w:hAnsi="Times New Roman" w:cs="Times New Roman"/>
                <w:lang w:bidi="ru-RU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670E2A">
              <w:rPr>
                <w:rFonts w:ascii="Times New Roman" w:hAnsi="Times New Roman" w:cs="Times New Roman"/>
                <w:lang w:val="en-US" w:bidi="ru-RU"/>
              </w:rPr>
              <w:t>Big</w:t>
            </w:r>
            <w:r w:rsidRPr="00670E2A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670E2A">
              <w:rPr>
                <w:rFonts w:ascii="Times New Roman" w:hAnsi="Times New Roman" w:cs="Times New Roman"/>
                <w:lang w:val="en-US" w:bidi="ru-RU"/>
              </w:rPr>
              <w:t>Data</w:t>
            </w:r>
            <w:r w:rsidRPr="00670E2A">
              <w:rPr>
                <w:rFonts w:ascii="Times New Roman" w:hAnsi="Times New Roman" w:cs="Times New Roman"/>
                <w:lang w:bidi="ru-RU"/>
              </w:rPr>
              <w:t>)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0E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670E2A">
              <w:rPr>
                <w:rFonts w:ascii="Times New Roman" w:hAnsi="Times New Roman" w:cs="Times New Roman"/>
              </w:rPr>
              <w:t>Знать</w:t>
            </w:r>
            <w:r w:rsidRPr="00670E2A">
              <w:rPr>
                <w:rFonts w:ascii="Times New Roman" w:hAnsi="Times New Roman" w:cs="Times New Roman"/>
                <w:lang w:val="en-US"/>
              </w:rPr>
              <w:t xml:space="preserve">:  </w:t>
            </w:r>
          </w:p>
          <w:p w14:paraId="1D618C66" w14:textId="00124F5A" w:rsidR="00751095" w:rsidRPr="00670E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670E2A">
              <w:rPr>
                <w:rFonts w:ascii="Times New Roman" w:hAnsi="Times New Roman" w:cs="Times New Roman"/>
              </w:rPr>
              <w:t>Уметь</w:t>
            </w:r>
            <w:r w:rsidRPr="00670E2A">
              <w:rPr>
                <w:rFonts w:ascii="Times New Roman" w:hAnsi="Times New Roman" w:cs="Times New Roman"/>
                <w:lang w:val="en-US"/>
              </w:rPr>
              <w:t xml:space="preserve">: . </w:t>
            </w:r>
          </w:p>
          <w:p w14:paraId="253C4FDD" w14:textId="597ACE7D" w:rsidR="00751095" w:rsidRPr="00670E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70E2A">
              <w:rPr>
                <w:rFonts w:ascii="Times New Roman" w:hAnsi="Times New Roman" w:cs="Times New Roman"/>
              </w:rPr>
              <w:t>Владеть</w:t>
            </w:r>
            <w:r w:rsidRPr="00670E2A">
              <w:rPr>
                <w:rFonts w:ascii="Times New Roman" w:hAnsi="Times New Roman" w:cs="Times New Roman"/>
                <w:lang w:val="en-US"/>
              </w:rPr>
              <w:t>: 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132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Системные исследования и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определения. Свойства и классификация систем. Таможенные органы как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268B6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3CE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Моделирование в системном анализе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и основы применения шкал для оценки сложных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F60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Классификация видов моделей. Принципы построения. Понятие шкалы, основные типы. Применения шкал для оценки сложных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335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23CB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3523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C70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A8D00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1D4F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качественного и количественного оценивания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8AD9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качественной оценки систем. Мозговая атака, метод сценариев, метод Дельфи, метод экспертных оценок. Оценка сложных систем. Оценка сложных систем в условиях неопределенности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BDDA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6992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2051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DF2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12FEE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B6E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оптимизации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481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математического программирования. Оптимальные решения. Понятия,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673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0E7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24D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F53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B673C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D26C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Игровые модели и модели сетевого моделирования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8FBC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Игровые модели. Теория игр. Модели теории графов и сетевое моделирование. Модели массового обслуживания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EA1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9FB5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10AF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662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DA3BC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8B00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в таможенной системе и оценка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8F00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теории управления. Управление и принятие решений. Процесс оценки качества управления и оценка результативности таможенных органов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26F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7220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4AF2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3DF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DB5ACEB" w:rsidR="00963445" w:rsidRPr="00352B6F" w:rsidRDefault="00670E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132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132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70E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0E2A">
              <w:rPr>
                <w:rFonts w:ascii="Times New Roman" w:hAnsi="Times New Roman" w:cs="Times New Roman"/>
                <w:sz w:val="24"/>
                <w:szCs w:val="24"/>
              </w:rPr>
              <w:t>Афонин П. Н. Системный анализ и управление в таможенном деле : учебное пособие / П. Н. Афонин. — Санкт-Петербург : Интермедия, 2017. — 372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70E2A" w:rsidRDefault="004B57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anchor="1" w:history="1">
              <w:r w:rsidR="00984247">
                <w:rPr>
                  <w:color w:val="00008B"/>
                  <w:u w:val="single"/>
                </w:rPr>
                <w:t>https://reader.lanbook.com/book/112437#1</w:t>
              </w:r>
            </w:hyperlink>
          </w:p>
        </w:tc>
      </w:tr>
      <w:tr w:rsidR="00262CF0" w:rsidRPr="007E6725" w14:paraId="74A924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822C5E" w14:textId="77777777" w:rsidR="00262CF0" w:rsidRPr="00670E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0E2A">
              <w:rPr>
                <w:rFonts w:ascii="Times New Roman" w:hAnsi="Times New Roman" w:cs="Times New Roman"/>
                <w:sz w:val="24"/>
                <w:szCs w:val="24"/>
              </w:rPr>
              <w:t>Корнев Г. Н. Системный анализ : учебник / Г. Н. Корнев, В. Б. Яковлев. - Москва : РИОР : ИНФРА-М, 2019. - 308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ED1E1E" w14:textId="77777777" w:rsidR="00262CF0" w:rsidRPr="00670E2A" w:rsidRDefault="004B57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https://znanium.com/catalog/product/1021500</w:t>
              </w:r>
            </w:hyperlink>
          </w:p>
        </w:tc>
      </w:tr>
      <w:tr w:rsidR="00262CF0" w:rsidRPr="007E6725" w14:paraId="522695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D95860" w14:textId="77777777" w:rsidR="00262CF0" w:rsidRPr="00670E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0E2A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анализ в управлении : учебное пособие / О.В. Булыгина, А.А. Емельянов, Н.З. Емельянова, А.А. Кукушкин ; под ред. д-ра экон. наук, проф. А.А. Емельянова. — 2-е изд., перераб. и доп. — Москва : </w:t>
            </w:r>
            <w:r w:rsidRPr="00670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ФОРУМ : ИНФРА-М, 2021. — 450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201732" w14:textId="77777777" w:rsidR="00262CF0" w:rsidRPr="00670E2A" w:rsidRDefault="004B57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https://znanium.com/catalog/product/1247147  </w:t>
              </w:r>
            </w:hyperlink>
          </w:p>
        </w:tc>
      </w:tr>
      <w:tr w:rsidR="00262CF0" w:rsidRPr="007E6725" w14:paraId="1EA981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3312A3" w14:textId="77777777" w:rsidR="00262CF0" w:rsidRPr="00670E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0E2A">
              <w:rPr>
                <w:rFonts w:ascii="Times New Roman" w:hAnsi="Times New Roman" w:cs="Times New Roman"/>
                <w:sz w:val="24"/>
                <w:szCs w:val="24"/>
              </w:rPr>
              <w:t>Дрогобыцкий И.Н. Системный анализ в экономике: учебник для студентов вузов, обучающихся направлению подготовки «Экономика» / И Н. Дрогобыцкий. — 3-е изд., перераб. и доп. — М. :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5ECB49" w14:textId="77777777" w:rsidR="00262CF0" w:rsidRPr="00670E2A" w:rsidRDefault="004B57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https://znanium.com/catalog/product/1028469</w:t>
              </w:r>
            </w:hyperlink>
          </w:p>
        </w:tc>
      </w:tr>
      <w:tr w:rsidR="00262CF0" w:rsidRPr="007E6725" w14:paraId="1938D5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E22D48" w14:textId="77777777" w:rsidR="00262CF0" w:rsidRPr="00670E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0E2A">
              <w:rPr>
                <w:rFonts w:ascii="Times New Roman" w:hAnsi="Times New Roman" w:cs="Times New Roman"/>
                <w:sz w:val="24"/>
                <w:szCs w:val="24"/>
              </w:rPr>
              <w:t>Кантарович, Алла АлександровнаСистемный анализ в таможенном деле : учебное пособие / А.А.Кантарович, М.А.Лукин ; М-во науки и высш. образования Рос. Федерации, С.-Петерб. гос. экон. ун-т, Фак. бизнеса, тамож. дела и экон. безопасности, Каф. тамож. делаСанкт-Петербург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F02142" w14:textId="77777777" w:rsidR="00262CF0" w:rsidRPr="007E6725" w:rsidRDefault="004B57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D0%BD%D0%BD%D0%BE%D0%BC_24.pdf</w:t>
              </w:r>
            </w:hyperlink>
          </w:p>
        </w:tc>
      </w:tr>
      <w:tr w:rsidR="00262CF0" w:rsidRPr="007E6725" w14:paraId="0C83A2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6BA72C" w14:textId="77777777" w:rsidR="00262CF0" w:rsidRPr="00670E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0E2A">
              <w:rPr>
                <w:rFonts w:ascii="Times New Roman" w:hAnsi="Times New Roman" w:cs="Times New Roman"/>
                <w:sz w:val="24"/>
                <w:szCs w:val="24"/>
              </w:rPr>
              <w:t xml:space="preserve">Крылов,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670E2A">
              <w:rPr>
                <w:rFonts w:ascii="Times New Roman" w:hAnsi="Times New Roman" w:cs="Times New Roman"/>
                <w:sz w:val="24"/>
                <w:szCs w:val="24"/>
              </w:rPr>
              <w:t xml:space="preserve">. Е. Системный анализ : учебник 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670E2A">
              <w:rPr>
                <w:rFonts w:ascii="Times New Roman" w:hAnsi="Times New Roman" w:cs="Times New Roman"/>
                <w:sz w:val="24"/>
                <w:szCs w:val="24"/>
              </w:rPr>
              <w:t>. Е. Крылов. — Санкт-Петербург : Интермедия, 2024. — 246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F906B9" w14:textId="77777777" w:rsidR="00262CF0" w:rsidRPr="00670E2A" w:rsidRDefault="004B57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https://e.lanbook.com/book/445010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132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8837E7" w14:textId="77777777" w:rsidTr="007B550D">
        <w:tc>
          <w:tcPr>
            <w:tcW w:w="9345" w:type="dxa"/>
          </w:tcPr>
          <w:p w14:paraId="30FCEF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B97EF3" w14:textId="77777777" w:rsidTr="007B550D">
        <w:tc>
          <w:tcPr>
            <w:tcW w:w="9345" w:type="dxa"/>
          </w:tcPr>
          <w:p w14:paraId="6ED58E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B74346" w14:textId="77777777" w:rsidTr="007B550D">
        <w:tc>
          <w:tcPr>
            <w:tcW w:w="9345" w:type="dxa"/>
          </w:tcPr>
          <w:p w14:paraId="1447DB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335FA9" w14:textId="77777777" w:rsidTr="007B550D">
        <w:tc>
          <w:tcPr>
            <w:tcW w:w="9345" w:type="dxa"/>
          </w:tcPr>
          <w:p w14:paraId="489C88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132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B57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13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70E2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70E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70E2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70E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70E2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70E2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70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0E2A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70E2A">
              <w:rPr>
                <w:sz w:val="22"/>
                <w:szCs w:val="22"/>
                <w:lang w:val="en-US"/>
              </w:rPr>
              <w:t>FOX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MIMO</w:t>
            </w:r>
            <w:r w:rsidRPr="00670E2A">
              <w:rPr>
                <w:sz w:val="22"/>
                <w:szCs w:val="22"/>
              </w:rPr>
              <w:t xml:space="preserve"> 4450 2.8</w:t>
            </w:r>
            <w:r w:rsidRPr="00670E2A">
              <w:rPr>
                <w:sz w:val="22"/>
                <w:szCs w:val="22"/>
                <w:lang w:val="en-US"/>
              </w:rPr>
              <w:t>Gh</w:t>
            </w:r>
            <w:r w:rsidRPr="00670E2A">
              <w:rPr>
                <w:sz w:val="22"/>
                <w:szCs w:val="22"/>
              </w:rPr>
              <w:t>\4</w:t>
            </w:r>
            <w:r w:rsidRPr="00670E2A">
              <w:rPr>
                <w:sz w:val="22"/>
                <w:szCs w:val="22"/>
                <w:lang w:val="en-US"/>
              </w:rPr>
              <w:t>gb</w:t>
            </w:r>
            <w:r w:rsidRPr="00670E2A">
              <w:rPr>
                <w:sz w:val="22"/>
                <w:szCs w:val="22"/>
              </w:rPr>
              <w:t>\500</w:t>
            </w:r>
            <w:r w:rsidRPr="00670E2A">
              <w:rPr>
                <w:sz w:val="22"/>
                <w:szCs w:val="22"/>
                <w:lang w:val="en-US"/>
              </w:rPr>
              <w:t>GB</w:t>
            </w:r>
            <w:r w:rsidRPr="00670E2A">
              <w:rPr>
                <w:sz w:val="22"/>
                <w:szCs w:val="22"/>
              </w:rPr>
              <w:t>\</w:t>
            </w:r>
            <w:r w:rsidRPr="00670E2A">
              <w:rPr>
                <w:sz w:val="22"/>
                <w:szCs w:val="22"/>
                <w:lang w:val="en-US"/>
              </w:rPr>
              <w:t>DVD</w:t>
            </w:r>
            <w:r w:rsidRPr="00670E2A">
              <w:rPr>
                <w:sz w:val="22"/>
                <w:szCs w:val="22"/>
              </w:rPr>
              <w:t>-</w:t>
            </w:r>
            <w:r w:rsidRPr="00670E2A">
              <w:rPr>
                <w:sz w:val="22"/>
                <w:szCs w:val="22"/>
                <w:lang w:val="en-US"/>
              </w:rPr>
              <w:t>RW</w:t>
            </w:r>
            <w:r w:rsidRPr="00670E2A">
              <w:rPr>
                <w:sz w:val="22"/>
                <w:szCs w:val="22"/>
              </w:rPr>
              <w:t>\21.5\</w:t>
            </w:r>
            <w:r w:rsidRPr="00670E2A">
              <w:rPr>
                <w:sz w:val="22"/>
                <w:szCs w:val="22"/>
                <w:lang w:val="en-US"/>
              </w:rPr>
              <w:t>WiFi</w:t>
            </w:r>
            <w:r w:rsidRPr="00670E2A">
              <w:rPr>
                <w:sz w:val="22"/>
                <w:szCs w:val="22"/>
              </w:rPr>
              <w:t>\</w:t>
            </w:r>
            <w:r w:rsidRPr="00670E2A">
              <w:rPr>
                <w:sz w:val="22"/>
                <w:szCs w:val="22"/>
                <w:lang w:val="en-US"/>
              </w:rPr>
              <w:t>Lan</w:t>
            </w:r>
            <w:r w:rsidRPr="00670E2A">
              <w:rPr>
                <w:sz w:val="22"/>
                <w:szCs w:val="22"/>
              </w:rPr>
              <w:t xml:space="preserve"> - 16 шт., Проектор </w:t>
            </w:r>
            <w:r w:rsidRPr="00670E2A">
              <w:rPr>
                <w:sz w:val="22"/>
                <w:szCs w:val="22"/>
                <w:lang w:val="en-US"/>
              </w:rPr>
              <w:t>NEC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NP</w:t>
            </w:r>
            <w:r w:rsidRPr="00670E2A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70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0E2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70E2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70E2A" w14:paraId="561604CB" w14:textId="77777777" w:rsidTr="008416EB">
        <w:tc>
          <w:tcPr>
            <w:tcW w:w="7797" w:type="dxa"/>
            <w:shd w:val="clear" w:color="auto" w:fill="auto"/>
          </w:tcPr>
          <w:p w14:paraId="25E9ACF0" w14:textId="77777777" w:rsidR="002C735C" w:rsidRPr="00670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0E2A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670E2A">
              <w:rPr>
                <w:sz w:val="22"/>
                <w:szCs w:val="22"/>
                <w:lang w:val="en-US"/>
              </w:rPr>
              <w:t>Acer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Aspire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Z</w:t>
            </w:r>
            <w:r w:rsidRPr="00670E2A">
              <w:rPr>
                <w:sz w:val="22"/>
                <w:szCs w:val="22"/>
              </w:rPr>
              <w:t xml:space="preserve">1811 </w:t>
            </w:r>
            <w:r w:rsidRPr="00670E2A">
              <w:rPr>
                <w:sz w:val="22"/>
                <w:szCs w:val="22"/>
                <w:lang w:val="en-US"/>
              </w:rPr>
              <w:t>Intel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Core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i</w:t>
            </w:r>
            <w:r w:rsidRPr="00670E2A">
              <w:rPr>
                <w:sz w:val="22"/>
                <w:szCs w:val="22"/>
              </w:rPr>
              <w:t>5-2400</w:t>
            </w:r>
            <w:r w:rsidRPr="00670E2A">
              <w:rPr>
                <w:sz w:val="22"/>
                <w:szCs w:val="22"/>
                <w:lang w:val="en-US"/>
              </w:rPr>
              <w:t>S</w:t>
            </w:r>
            <w:r w:rsidRPr="00670E2A">
              <w:rPr>
                <w:sz w:val="22"/>
                <w:szCs w:val="22"/>
              </w:rPr>
              <w:t>@2.50</w:t>
            </w:r>
            <w:r w:rsidRPr="00670E2A">
              <w:rPr>
                <w:sz w:val="22"/>
                <w:szCs w:val="22"/>
                <w:lang w:val="en-US"/>
              </w:rPr>
              <w:t>GHz</w:t>
            </w:r>
            <w:r w:rsidRPr="00670E2A">
              <w:rPr>
                <w:sz w:val="22"/>
                <w:szCs w:val="22"/>
              </w:rPr>
              <w:t>/4</w:t>
            </w:r>
            <w:r w:rsidRPr="00670E2A">
              <w:rPr>
                <w:sz w:val="22"/>
                <w:szCs w:val="22"/>
                <w:lang w:val="en-US"/>
              </w:rPr>
              <w:t>Gb</w:t>
            </w:r>
            <w:r w:rsidRPr="00670E2A">
              <w:rPr>
                <w:sz w:val="22"/>
                <w:szCs w:val="22"/>
              </w:rPr>
              <w:t>/1</w:t>
            </w:r>
            <w:r w:rsidRPr="00670E2A">
              <w:rPr>
                <w:sz w:val="22"/>
                <w:szCs w:val="22"/>
                <w:lang w:val="en-US"/>
              </w:rPr>
              <w:t>Tb</w:t>
            </w:r>
            <w:r w:rsidRPr="00670E2A">
              <w:rPr>
                <w:sz w:val="22"/>
                <w:szCs w:val="22"/>
              </w:rPr>
              <w:t xml:space="preserve"> - 1 шт., Мультимедиа проектор </w:t>
            </w:r>
            <w:r w:rsidRPr="00670E2A">
              <w:rPr>
                <w:sz w:val="22"/>
                <w:szCs w:val="22"/>
                <w:lang w:val="en-US"/>
              </w:rPr>
              <w:t>Epson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EB</w:t>
            </w:r>
            <w:r w:rsidRPr="00670E2A">
              <w:rPr>
                <w:sz w:val="22"/>
                <w:szCs w:val="22"/>
              </w:rPr>
              <w:t>-</w:t>
            </w:r>
            <w:r w:rsidRPr="00670E2A">
              <w:rPr>
                <w:sz w:val="22"/>
                <w:szCs w:val="22"/>
                <w:lang w:val="en-US"/>
              </w:rPr>
              <w:t>X</w:t>
            </w:r>
            <w:r w:rsidRPr="00670E2A">
              <w:rPr>
                <w:sz w:val="22"/>
                <w:szCs w:val="22"/>
              </w:rPr>
              <w:t xml:space="preserve">02 - 1 шт., Экран проекцион. </w:t>
            </w:r>
            <w:r w:rsidRPr="00670E2A">
              <w:rPr>
                <w:sz w:val="22"/>
                <w:szCs w:val="22"/>
                <w:lang w:val="en-US"/>
              </w:rPr>
              <w:t>Projecta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Compact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Electrol</w:t>
            </w:r>
            <w:r w:rsidRPr="00670E2A">
              <w:rPr>
                <w:sz w:val="22"/>
                <w:szCs w:val="22"/>
              </w:rPr>
              <w:t xml:space="preserve"> 153</w:t>
            </w:r>
            <w:r w:rsidRPr="00670E2A">
              <w:rPr>
                <w:sz w:val="22"/>
                <w:szCs w:val="22"/>
                <w:lang w:val="en-US"/>
              </w:rPr>
              <w:t>x</w:t>
            </w:r>
            <w:r w:rsidRPr="00670E2A">
              <w:rPr>
                <w:sz w:val="22"/>
                <w:szCs w:val="22"/>
              </w:rPr>
              <w:t xml:space="preserve">200 </w:t>
            </w:r>
            <w:r w:rsidRPr="00670E2A">
              <w:rPr>
                <w:sz w:val="22"/>
                <w:szCs w:val="22"/>
                <w:lang w:val="en-US"/>
              </w:rPr>
              <w:t>c</w:t>
            </w:r>
            <w:r w:rsidRPr="00670E2A">
              <w:rPr>
                <w:sz w:val="22"/>
                <w:szCs w:val="22"/>
              </w:rPr>
              <w:t xml:space="preserve">м </w:t>
            </w:r>
            <w:r w:rsidRPr="00670E2A">
              <w:rPr>
                <w:sz w:val="22"/>
                <w:szCs w:val="22"/>
                <w:lang w:val="en-US"/>
              </w:rPr>
              <w:t>MATTE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White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S</w:t>
            </w:r>
            <w:r w:rsidRPr="00670E2A">
              <w:rPr>
                <w:sz w:val="22"/>
                <w:szCs w:val="22"/>
              </w:rPr>
              <w:t xml:space="preserve"> - 1 шт., Колонки </w:t>
            </w:r>
            <w:r w:rsidRPr="00670E2A">
              <w:rPr>
                <w:sz w:val="22"/>
                <w:szCs w:val="22"/>
                <w:lang w:val="en-US"/>
              </w:rPr>
              <w:t>Hi</w:t>
            </w:r>
            <w:r w:rsidRPr="00670E2A">
              <w:rPr>
                <w:sz w:val="22"/>
                <w:szCs w:val="22"/>
              </w:rPr>
              <w:t>-</w:t>
            </w:r>
            <w:r w:rsidRPr="00670E2A">
              <w:rPr>
                <w:sz w:val="22"/>
                <w:szCs w:val="22"/>
                <w:lang w:val="en-US"/>
              </w:rPr>
              <w:t>Fi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PRO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MASKGT</w:t>
            </w:r>
            <w:r w:rsidRPr="00670E2A">
              <w:rPr>
                <w:sz w:val="22"/>
                <w:szCs w:val="22"/>
              </w:rPr>
              <w:t>-</w:t>
            </w:r>
            <w:r w:rsidRPr="00670E2A">
              <w:rPr>
                <w:sz w:val="22"/>
                <w:szCs w:val="22"/>
                <w:lang w:val="en-US"/>
              </w:rPr>
              <w:t>W</w:t>
            </w:r>
            <w:r w:rsidRPr="00670E2A">
              <w:rPr>
                <w:sz w:val="22"/>
                <w:szCs w:val="22"/>
              </w:rPr>
              <w:t xml:space="preserve">- (2шт.) - 1 шт., Звуковой к-т (микшер-усилитель </w:t>
            </w:r>
            <w:r w:rsidRPr="00670E2A">
              <w:rPr>
                <w:sz w:val="22"/>
                <w:szCs w:val="22"/>
                <w:lang w:val="en-US"/>
              </w:rPr>
              <w:t>Apart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Concept</w:t>
            </w:r>
            <w:r w:rsidRPr="00670E2A">
              <w:rPr>
                <w:sz w:val="22"/>
                <w:szCs w:val="22"/>
              </w:rPr>
              <w:t xml:space="preserve">+ микрофон </w:t>
            </w:r>
            <w:r w:rsidRPr="00670E2A">
              <w:rPr>
                <w:sz w:val="22"/>
                <w:szCs w:val="22"/>
                <w:lang w:val="en-US"/>
              </w:rPr>
              <w:t>BEHRINGER</w:t>
            </w:r>
            <w:r w:rsidRPr="00670E2A">
              <w:rPr>
                <w:sz w:val="22"/>
                <w:szCs w:val="22"/>
              </w:rPr>
              <w:t xml:space="preserve">) - 1 шт.  Наборы </w:t>
            </w:r>
            <w:r w:rsidRPr="00670E2A">
              <w:rPr>
                <w:sz w:val="22"/>
                <w:szCs w:val="22"/>
              </w:rPr>
              <w:lastRenderedPageBreak/>
              <w:t>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9C452A" w14:textId="77777777" w:rsidR="002C735C" w:rsidRPr="00670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0E2A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670E2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70E2A" w14:paraId="2754ACAC" w14:textId="77777777" w:rsidTr="008416EB">
        <w:tc>
          <w:tcPr>
            <w:tcW w:w="7797" w:type="dxa"/>
            <w:shd w:val="clear" w:color="auto" w:fill="auto"/>
          </w:tcPr>
          <w:p w14:paraId="25C2C3DA" w14:textId="77777777" w:rsidR="002C735C" w:rsidRPr="00670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0E2A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670E2A">
              <w:rPr>
                <w:sz w:val="22"/>
                <w:szCs w:val="22"/>
                <w:lang w:val="en-US"/>
              </w:rPr>
              <w:t>Acer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Aspire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Z</w:t>
            </w:r>
            <w:r w:rsidRPr="00670E2A">
              <w:rPr>
                <w:sz w:val="22"/>
                <w:szCs w:val="22"/>
              </w:rPr>
              <w:t xml:space="preserve">1811 </w:t>
            </w:r>
            <w:r w:rsidRPr="00670E2A">
              <w:rPr>
                <w:sz w:val="22"/>
                <w:szCs w:val="22"/>
                <w:lang w:val="en-US"/>
              </w:rPr>
              <w:t>Intel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Core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i</w:t>
            </w:r>
            <w:r w:rsidRPr="00670E2A">
              <w:rPr>
                <w:sz w:val="22"/>
                <w:szCs w:val="22"/>
              </w:rPr>
              <w:t>5-2400</w:t>
            </w:r>
            <w:r w:rsidRPr="00670E2A">
              <w:rPr>
                <w:sz w:val="22"/>
                <w:szCs w:val="22"/>
                <w:lang w:val="en-US"/>
              </w:rPr>
              <w:t>S</w:t>
            </w:r>
            <w:r w:rsidRPr="00670E2A">
              <w:rPr>
                <w:sz w:val="22"/>
                <w:szCs w:val="22"/>
              </w:rPr>
              <w:t>@2.50</w:t>
            </w:r>
            <w:r w:rsidRPr="00670E2A">
              <w:rPr>
                <w:sz w:val="22"/>
                <w:szCs w:val="22"/>
                <w:lang w:val="en-US"/>
              </w:rPr>
              <w:t>GHz</w:t>
            </w:r>
            <w:r w:rsidRPr="00670E2A">
              <w:rPr>
                <w:sz w:val="22"/>
                <w:szCs w:val="22"/>
              </w:rPr>
              <w:t>/4</w:t>
            </w:r>
            <w:r w:rsidRPr="00670E2A">
              <w:rPr>
                <w:sz w:val="22"/>
                <w:szCs w:val="22"/>
                <w:lang w:val="en-US"/>
              </w:rPr>
              <w:t>Gb</w:t>
            </w:r>
            <w:r w:rsidRPr="00670E2A">
              <w:rPr>
                <w:sz w:val="22"/>
                <w:szCs w:val="22"/>
              </w:rPr>
              <w:t>/1</w:t>
            </w:r>
            <w:r w:rsidRPr="00670E2A">
              <w:rPr>
                <w:sz w:val="22"/>
                <w:szCs w:val="22"/>
                <w:lang w:val="en-US"/>
              </w:rPr>
              <w:t>Tb</w:t>
            </w:r>
            <w:r w:rsidRPr="00670E2A">
              <w:rPr>
                <w:sz w:val="22"/>
                <w:szCs w:val="22"/>
              </w:rPr>
              <w:t xml:space="preserve"> - 1 шт., Микшер усилитель </w:t>
            </w:r>
            <w:r w:rsidRPr="00670E2A">
              <w:rPr>
                <w:sz w:val="22"/>
                <w:szCs w:val="22"/>
                <w:lang w:val="en-US"/>
              </w:rPr>
              <w:t>Jedia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TA</w:t>
            </w:r>
            <w:r w:rsidRPr="00670E2A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670E2A">
              <w:rPr>
                <w:sz w:val="22"/>
                <w:szCs w:val="22"/>
                <w:lang w:val="en-US"/>
              </w:rPr>
              <w:t>Matte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White</w:t>
            </w:r>
            <w:r w:rsidRPr="00670E2A">
              <w:rPr>
                <w:sz w:val="22"/>
                <w:szCs w:val="22"/>
              </w:rPr>
              <w:t xml:space="preserve"> - 1 шт., Проектор </w:t>
            </w:r>
            <w:r w:rsidRPr="00670E2A">
              <w:rPr>
                <w:sz w:val="22"/>
                <w:szCs w:val="22"/>
                <w:lang w:val="en-US"/>
              </w:rPr>
              <w:t>N</w:t>
            </w:r>
            <w:r w:rsidRPr="00670E2A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670E2A">
              <w:rPr>
                <w:sz w:val="22"/>
                <w:szCs w:val="22"/>
                <w:lang w:val="en-US"/>
              </w:rPr>
              <w:t>Hi</w:t>
            </w:r>
            <w:r w:rsidRPr="00670E2A">
              <w:rPr>
                <w:sz w:val="22"/>
                <w:szCs w:val="22"/>
              </w:rPr>
              <w:t>-</w:t>
            </w:r>
            <w:r w:rsidRPr="00670E2A">
              <w:rPr>
                <w:sz w:val="22"/>
                <w:szCs w:val="22"/>
                <w:lang w:val="en-US"/>
              </w:rPr>
              <w:t>Fi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PRO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MASK</w:t>
            </w:r>
            <w:r w:rsidRPr="00670E2A">
              <w:rPr>
                <w:sz w:val="22"/>
                <w:szCs w:val="22"/>
              </w:rPr>
              <w:t>6</w:t>
            </w:r>
            <w:r w:rsidRPr="00670E2A">
              <w:rPr>
                <w:sz w:val="22"/>
                <w:szCs w:val="22"/>
                <w:lang w:val="en-US"/>
              </w:rPr>
              <w:t>T</w:t>
            </w:r>
            <w:r w:rsidRPr="00670E2A">
              <w:rPr>
                <w:sz w:val="22"/>
                <w:szCs w:val="22"/>
              </w:rPr>
              <w:t>-</w:t>
            </w:r>
            <w:r w:rsidRPr="00670E2A">
              <w:rPr>
                <w:sz w:val="22"/>
                <w:szCs w:val="22"/>
                <w:lang w:val="en-US"/>
              </w:rPr>
              <w:t>W</w:t>
            </w:r>
            <w:r w:rsidRPr="00670E2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E04F72" w14:textId="77777777" w:rsidR="002C735C" w:rsidRPr="00670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0E2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70E2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70E2A" w14:paraId="4B99BB0E" w14:textId="77777777" w:rsidTr="008416EB">
        <w:tc>
          <w:tcPr>
            <w:tcW w:w="7797" w:type="dxa"/>
            <w:shd w:val="clear" w:color="auto" w:fill="auto"/>
          </w:tcPr>
          <w:p w14:paraId="7670F74E" w14:textId="77777777" w:rsidR="002C735C" w:rsidRPr="00670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0E2A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670E2A">
              <w:rPr>
                <w:sz w:val="22"/>
                <w:szCs w:val="22"/>
                <w:lang w:val="en-US"/>
              </w:rPr>
              <w:t>Acer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Aspire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Z</w:t>
            </w:r>
            <w:r w:rsidRPr="00670E2A">
              <w:rPr>
                <w:sz w:val="22"/>
                <w:szCs w:val="22"/>
              </w:rPr>
              <w:t xml:space="preserve">1811 </w:t>
            </w:r>
            <w:r w:rsidRPr="00670E2A">
              <w:rPr>
                <w:sz w:val="22"/>
                <w:szCs w:val="22"/>
                <w:lang w:val="en-US"/>
              </w:rPr>
              <w:t>Intel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Core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i</w:t>
            </w:r>
            <w:r w:rsidRPr="00670E2A">
              <w:rPr>
                <w:sz w:val="22"/>
                <w:szCs w:val="22"/>
              </w:rPr>
              <w:t>5-2400</w:t>
            </w:r>
            <w:r w:rsidRPr="00670E2A">
              <w:rPr>
                <w:sz w:val="22"/>
                <w:szCs w:val="22"/>
                <w:lang w:val="en-US"/>
              </w:rPr>
              <w:t>S</w:t>
            </w:r>
            <w:r w:rsidRPr="00670E2A">
              <w:rPr>
                <w:sz w:val="22"/>
                <w:szCs w:val="22"/>
              </w:rPr>
              <w:t>@2.50</w:t>
            </w:r>
            <w:r w:rsidRPr="00670E2A">
              <w:rPr>
                <w:sz w:val="22"/>
                <w:szCs w:val="22"/>
                <w:lang w:val="en-US"/>
              </w:rPr>
              <w:t>GHz</w:t>
            </w:r>
            <w:r w:rsidRPr="00670E2A">
              <w:rPr>
                <w:sz w:val="22"/>
                <w:szCs w:val="22"/>
              </w:rPr>
              <w:t>/4</w:t>
            </w:r>
            <w:r w:rsidRPr="00670E2A">
              <w:rPr>
                <w:sz w:val="22"/>
                <w:szCs w:val="22"/>
                <w:lang w:val="en-US"/>
              </w:rPr>
              <w:t>Gb</w:t>
            </w:r>
            <w:r w:rsidRPr="00670E2A">
              <w:rPr>
                <w:sz w:val="22"/>
                <w:szCs w:val="22"/>
              </w:rPr>
              <w:t>/1</w:t>
            </w:r>
            <w:r w:rsidRPr="00670E2A">
              <w:rPr>
                <w:sz w:val="22"/>
                <w:szCs w:val="22"/>
                <w:lang w:val="en-US"/>
              </w:rPr>
              <w:t>Tb</w:t>
            </w:r>
            <w:r w:rsidRPr="00670E2A">
              <w:rPr>
                <w:sz w:val="22"/>
                <w:szCs w:val="22"/>
              </w:rPr>
              <w:t xml:space="preserve"> - 1 шт.,  Компьютер </w:t>
            </w:r>
            <w:r w:rsidRPr="00670E2A">
              <w:rPr>
                <w:sz w:val="22"/>
                <w:szCs w:val="22"/>
                <w:lang w:val="en-US"/>
              </w:rPr>
              <w:t>I</w:t>
            </w:r>
            <w:r w:rsidRPr="00670E2A">
              <w:rPr>
                <w:sz w:val="22"/>
                <w:szCs w:val="22"/>
              </w:rPr>
              <w:t xml:space="preserve">3-8100/ 8Гб/500Гб/ </w:t>
            </w:r>
            <w:r w:rsidRPr="00670E2A">
              <w:rPr>
                <w:sz w:val="22"/>
                <w:szCs w:val="22"/>
                <w:lang w:val="en-US"/>
              </w:rPr>
              <w:t>Philips</w:t>
            </w:r>
            <w:r w:rsidRPr="00670E2A">
              <w:rPr>
                <w:sz w:val="22"/>
                <w:szCs w:val="22"/>
              </w:rPr>
              <w:t>224</w:t>
            </w:r>
            <w:r w:rsidRPr="00670E2A">
              <w:rPr>
                <w:sz w:val="22"/>
                <w:szCs w:val="22"/>
                <w:lang w:val="en-US"/>
              </w:rPr>
              <w:t>E</w:t>
            </w:r>
            <w:r w:rsidRPr="00670E2A">
              <w:rPr>
                <w:sz w:val="22"/>
                <w:szCs w:val="22"/>
              </w:rPr>
              <w:t>5</w:t>
            </w:r>
            <w:r w:rsidRPr="00670E2A">
              <w:rPr>
                <w:sz w:val="22"/>
                <w:szCs w:val="22"/>
                <w:lang w:val="en-US"/>
              </w:rPr>
              <w:t>QSB</w:t>
            </w:r>
            <w:r w:rsidRPr="00670E2A">
              <w:rPr>
                <w:sz w:val="22"/>
                <w:szCs w:val="22"/>
              </w:rPr>
              <w:t xml:space="preserve"> - 13 шт., Мультимедийный проектор </w:t>
            </w:r>
            <w:r w:rsidRPr="00670E2A">
              <w:rPr>
                <w:sz w:val="22"/>
                <w:szCs w:val="22"/>
                <w:lang w:val="en-US"/>
              </w:rPr>
              <w:t>NEC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ME</w:t>
            </w:r>
            <w:r w:rsidRPr="00670E2A">
              <w:rPr>
                <w:sz w:val="22"/>
                <w:szCs w:val="22"/>
              </w:rPr>
              <w:t>401</w:t>
            </w:r>
            <w:r w:rsidRPr="00670E2A">
              <w:rPr>
                <w:sz w:val="22"/>
                <w:szCs w:val="22"/>
                <w:lang w:val="en-US"/>
              </w:rPr>
              <w:t>X</w:t>
            </w:r>
            <w:r w:rsidRPr="00670E2A">
              <w:rPr>
                <w:sz w:val="22"/>
                <w:szCs w:val="22"/>
              </w:rPr>
              <w:t xml:space="preserve"> - 1 шт., Колонки </w:t>
            </w:r>
            <w:r w:rsidRPr="00670E2A">
              <w:rPr>
                <w:sz w:val="22"/>
                <w:szCs w:val="22"/>
                <w:lang w:val="en-US"/>
              </w:rPr>
              <w:t>JBL</w:t>
            </w:r>
            <w:r w:rsidRPr="00670E2A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670E2A">
              <w:rPr>
                <w:sz w:val="22"/>
                <w:szCs w:val="22"/>
                <w:lang w:val="en-US"/>
              </w:rPr>
              <w:t>Screen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Media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Champion</w:t>
            </w:r>
            <w:r w:rsidRPr="00670E2A">
              <w:rPr>
                <w:sz w:val="22"/>
                <w:szCs w:val="22"/>
              </w:rPr>
              <w:t xml:space="preserve"> 203</w:t>
            </w:r>
            <w:r w:rsidRPr="00670E2A">
              <w:rPr>
                <w:sz w:val="22"/>
                <w:szCs w:val="22"/>
                <w:lang w:val="en-US"/>
              </w:rPr>
              <w:t>x</w:t>
            </w:r>
            <w:r w:rsidRPr="00670E2A">
              <w:rPr>
                <w:sz w:val="22"/>
                <w:szCs w:val="22"/>
              </w:rPr>
              <w:t>153</w:t>
            </w:r>
            <w:r w:rsidRPr="00670E2A">
              <w:rPr>
                <w:sz w:val="22"/>
                <w:szCs w:val="22"/>
                <w:lang w:val="en-US"/>
              </w:rPr>
              <w:t>cm</w:t>
            </w:r>
            <w:r w:rsidRPr="00670E2A">
              <w:rPr>
                <w:sz w:val="22"/>
                <w:szCs w:val="22"/>
              </w:rPr>
              <w:t xml:space="preserve">. </w:t>
            </w:r>
            <w:r w:rsidRPr="00670E2A">
              <w:rPr>
                <w:sz w:val="22"/>
                <w:szCs w:val="22"/>
                <w:lang w:val="en-US"/>
              </w:rPr>
              <w:t>MW</w:t>
            </w:r>
            <w:r w:rsidRPr="00670E2A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670E2A">
              <w:rPr>
                <w:sz w:val="22"/>
                <w:szCs w:val="22"/>
                <w:lang w:val="en-US"/>
              </w:rPr>
              <w:t>UNI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FI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AP</w:t>
            </w:r>
            <w:r w:rsidRPr="00670E2A">
              <w:rPr>
                <w:sz w:val="22"/>
                <w:szCs w:val="22"/>
              </w:rPr>
              <w:t xml:space="preserve"> </w:t>
            </w:r>
            <w:r w:rsidRPr="00670E2A">
              <w:rPr>
                <w:sz w:val="22"/>
                <w:szCs w:val="22"/>
                <w:lang w:val="en-US"/>
              </w:rPr>
              <w:t>PRO</w:t>
            </w:r>
            <w:r w:rsidRPr="00670E2A">
              <w:rPr>
                <w:sz w:val="22"/>
                <w:szCs w:val="22"/>
              </w:rPr>
              <w:t>/</w:t>
            </w:r>
            <w:r w:rsidRPr="00670E2A">
              <w:rPr>
                <w:sz w:val="22"/>
                <w:szCs w:val="22"/>
                <w:lang w:val="en-US"/>
              </w:rPr>
              <w:t>Ubiquiti</w:t>
            </w:r>
            <w:r w:rsidRPr="00670E2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CC6DB6" w14:textId="77777777" w:rsidR="002C735C" w:rsidRPr="00670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0E2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70E2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132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>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13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132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132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0E2A" w14:paraId="3EAEDC39" w14:textId="77777777" w:rsidTr="00D407B6">
        <w:tc>
          <w:tcPr>
            <w:tcW w:w="562" w:type="dxa"/>
          </w:tcPr>
          <w:p w14:paraId="0EDF5D2B" w14:textId="77777777" w:rsidR="00670E2A" w:rsidRPr="00640A80" w:rsidRDefault="00670E2A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A05E1A9" w14:textId="77777777" w:rsidR="00670E2A" w:rsidRPr="00670E2A" w:rsidRDefault="00670E2A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E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132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70E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E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132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70E2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70E2A" w14:paraId="5A1C9382" w14:textId="77777777" w:rsidTr="00801458">
        <w:tc>
          <w:tcPr>
            <w:tcW w:w="2336" w:type="dxa"/>
          </w:tcPr>
          <w:p w14:paraId="4C518DAB" w14:textId="77777777" w:rsidR="005D65A5" w:rsidRPr="00670E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E2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70E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E2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70E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E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70E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E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70E2A" w14:paraId="07658034" w14:textId="77777777" w:rsidTr="00801458">
        <w:tc>
          <w:tcPr>
            <w:tcW w:w="2336" w:type="dxa"/>
          </w:tcPr>
          <w:p w14:paraId="1553D698" w14:textId="78F29BFB" w:rsidR="005D65A5" w:rsidRPr="00670E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70E2A" w:rsidRDefault="007478E0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70E2A" w:rsidRDefault="007478E0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70E2A" w:rsidRDefault="007478E0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70E2A" w14:paraId="15356D34" w14:textId="77777777" w:rsidTr="00801458">
        <w:tc>
          <w:tcPr>
            <w:tcW w:w="2336" w:type="dxa"/>
          </w:tcPr>
          <w:p w14:paraId="63A9DD0E" w14:textId="77777777" w:rsidR="005D65A5" w:rsidRPr="00670E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923B2E" w14:textId="77777777" w:rsidR="005D65A5" w:rsidRPr="00670E2A" w:rsidRDefault="007478E0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2F50610" w14:textId="77777777" w:rsidR="005D65A5" w:rsidRPr="00670E2A" w:rsidRDefault="007478E0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F6700C" w14:textId="77777777" w:rsidR="005D65A5" w:rsidRPr="00670E2A" w:rsidRDefault="007478E0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670E2A" w14:paraId="0759525F" w14:textId="77777777" w:rsidTr="00801458">
        <w:tc>
          <w:tcPr>
            <w:tcW w:w="2336" w:type="dxa"/>
          </w:tcPr>
          <w:p w14:paraId="3DAB2C7F" w14:textId="77777777" w:rsidR="005D65A5" w:rsidRPr="00670E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D6DE59" w14:textId="77777777" w:rsidR="005D65A5" w:rsidRPr="00670E2A" w:rsidRDefault="007478E0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1CF0D8" w14:textId="77777777" w:rsidR="005D65A5" w:rsidRPr="00670E2A" w:rsidRDefault="007478E0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5079B2" w14:textId="77777777" w:rsidR="005D65A5" w:rsidRPr="00670E2A" w:rsidRDefault="007478E0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70E2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70E2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13287"/>
      <w:r w:rsidRPr="00670E2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0E2A" w14:paraId="5B625BAE" w14:textId="77777777" w:rsidTr="00D407B6">
        <w:tc>
          <w:tcPr>
            <w:tcW w:w="562" w:type="dxa"/>
          </w:tcPr>
          <w:p w14:paraId="116D686F" w14:textId="77777777" w:rsidR="00670E2A" w:rsidRPr="009E6058" w:rsidRDefault="00670E2A" w:rsidP="00D4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4C18DB" w14:textId="77777777" w:rsidR="00670E2A" w:rsidRPr="00670E2A" w:rsidRDefault="00670E2A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E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4349A7" w14:textId="77777777" w:rsidR="00670E2A" w:rsidRPr="00670E2A" w:rsidRDefault="00670E2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70E2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13288"/>
      <w:r w:rsidRPr="00670E2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70E2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70E2A" w14:paraId="0267C479" w14:textId="77777777" w:rsidTr="00801458">
        <w:tc>
          <w:tcPr>
            <w:tcW w:w="2500" w:type="pct"/>
          </w:tcPr>
          <w:p w14:paraId="37F699C9" w14:textId="77777777" w:rsidR="00B8237E" w:rsidRPr="00670E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E2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70E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E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70E2A" w14:paraId="3F240151" w14:textId="77777777" w:rsidTr="00801458">
        <w:tc>
          <w:tcPr>
            <w:tcW w:w="2500" w:type="pct"/>
          </w:tcPr>
          <w:p w14:paraId="61E91592" w14:textId="61A0874C" w:rsidR="00B8237E" w:rsidRPr="00670E2A" w:rsidRDefault="00B8237E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70E2A" w:rsidRDefault="005C548A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70E2A" w14:paraId="29CDA9F3" w14:textId="77777777" w:rsidTr="00801458">
        <w:tc>
          <w:tcPr>
            <w:tcW w:w="2500" w:type="pct"/>
          </w:tcPr>
          <w:p w14:paraId="08B9BC8A" w14:textId="77777777" w:rsidR="00B8237E" w:rsidRPr="00670E2A" w:rsidRDefault="00B8237E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882B7AF" w14:textId="77777777" w:rsidR="00B8237E" w:rsidRPr="00670E2A" w:rsidRDefault="005C548A" w:rsidP="00801458">
            <w:pPr>
              <w:rPr>
                <w:rFonts w:ascii="Times New Roman" w:hAnsi="Times New Roman" w:cs="Times New Roman"/>
              </w:rPr>
            </w:pPr>
            <w:r w:rsidRPr="00670E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70E2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132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8DF2A" w14:textId="77777777" w:rsidR="004B57CB" w:rsidRDefault="004B57CB" w:rsidP="00315CA6">
      <w:pPr>
        <w:spacing w:after="0" w:line="240" w:lineRule="auto"/>
      </w:pPr>
      <w:r>
        <w:separator/>
      </w:r>
    </w:p>
  </w:endnote>
  <w:endnote w:type="continuationSeparator" w:id="0">
    <w:p w14:paraId="545AF594" w14:textId="77777777" w:rsidR="004B57CB" w:rsidRDefault="004B57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7EF9F0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A8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1C3BF" w14:textId="77777777" w:rsidR="004B57CB" w:rsidRDefault="004B57CB" w:rsidP="00315CA6">
      <w:pPr>
        <w:spacing w:after="0" w:line="240" w:lineRule="auto"/>
      </w:pPr>
      <w:r>
        <w:separator/>
      </w:r>
    </w:p>
  </w:footnote>
  <w:footnote w:type="continuationSeparator" w:id="0">
    <w:p w14:paraId="4B581131" w14:textId="77777777" w:rsidR="004B57CB" w:rsidRDefault="004B57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57C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0A80"/>
    <w:rsid w:val="00642635"/>
    <w:rsid w:val="00653999"/>
    <w:rsid w:val="00656702"/>
    <w:rsid w:val="00670E2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2323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3ABAE2D2-8B96-4612-9A92-926277C17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E2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247147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product/102150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44501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ader.lanbook.com/book/11243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A1%D0%B8%D1%81%D1%82%D0%B5%D0%BC%D0%BD%D1%8B%D0%B9_%D0%B0%D0%BD%D0%B0%D0%BB%D0%B8%D0%B7_%D0%B2_%D1%82%D0%B0%D0%BC%D0%BE%D0%B6%D0%B5%D0%BD%D0%BD%D0%BE%D0%BC_24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02846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1B9A45-7914-4F80-BB5E-2E0BA0993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11</Pages>
  <Words>2980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